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400DC" w14:textId="29FB30DD" w:rsidR="0092635E" w:rsidRPr="0096366D" w:rsidRDefault="0092635E" w:rsidP="0092635E">
      <w:pPr>
        <w:jc w:val="right"/>
        <w:rPr>
          <w:rFonts w:ascii="Sylfaen" w:hAnsi="Sylfaen" w:cs="Sylfaen,Bold"/>
          <w:sz w:val="20"/>
          <w:szCs w:val="20"/>
          <w:lang w:val="ka-GE"/>
        </w:rPr>
      </w:pPr>
      <w:r>
        <w:rPr>
          <w:rFonts w:ascii="Sylfaen" w:hAnsi="Sylfaen" w:cs="Sylfaen,Bold"/>
          <w:sz w:val="20"/>
          <w:szCs w:val="20"/>
          <w:lang w:val="ka-GE"/>
        </w:rPr>
        <w:t>დანართ</w:t>
      </w:r>
      <w:r w:rsidR="00030357">
        <w:rPr>
          <w:rFonts w:ascii="Sylfaen" w:hAnsi="Sylfaen" w:cs="Sylfaen,Bold"/>
          <w:sz w:val="20"/>
          <w:szCs w:val="20"/>
          <w:lang w:val="ka-GE"/>
        </w:rPr>
        <w:t xml:space="preserve"> N7</w:t>
      </w:r>
    </w:p>
    <w:p w14:paraId="5D11D2A9" w14:textId="43BC428B" w:rsidR="0092635E" w:rsidRDefault="007C33BA" w:rsidP="0092635E">
      <w:pPr>
        <w:jc w:val="both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 xml:space="preserve">პროგრამის შესაბამისი </w:t>
      </w:r>
      <w:r w:rsidR="0092635E">
        <w:rPr>
          <w:rFonts w:ascii="Sylfaen" w:hAnsi="Sylfaen"/>
          <w:b/>
          <w:lang w:val="ka-GE"/>
        </w:rPr>
        <w:t xml:space="preserve">ეტაპების </w:t>
      </w:r>
      <w:r>
        <w:rPr>
          <w:rFonts w:ascii="Sylfaen" w:hAnsi="Sylfaen"/>
          <w:b/>
          <w:lang w:val="ka-GE"/>
        </w:rPr>
        <w:t xml:space="preserve">განხორციელების </w:t>
      </w:r>
      <w:r w:rsidR="0092635E">
        <w:rPr>
          <w:rFonts w:ascii="Sylfaen" w:hAnsi="Sylfaen"/>
          <w:b/>
          <w:lang w:val="ka-GE"/>
        </w:rPr>
        <w:t>ვადები</w:t>
      </w:r>
    </w:p>
    <w:tbl>
      <w:tblPr>
        <w:tblStyle w:val="TableGrid"/>
        <w:tblW w:w="13745" w:type="dxa"/>
        <w:tblLook w:val="04A0" w:firstRow="1" w:lastRow="0" w:firstColumn="1" w:lastColumn="0" w:noHBand="0" w:noVBand="1"/>
      </w:tblPr>
      <w:tblGrid>
        <w:gridCol w:w="1983"/>
        <w:gridCol w:w="4942"/>
        <w:gridCol w:w="1571"/>
        <w:gridCol w:w="2412"/>
        <w:gridCol w:w="2837"/>
      </w:tblGrid>
      <w:tr w:rsidR="0092635E" w:rsidRPr="001267AE" w14:paraId="6046F64A" w14:textId="77777777" w:rsidTr="00DA145A">
        <w:tc>
          <w:tcPr>
            <w:tcW w:w="1983" w:type="dxa"/>
          </w:tcPr>
          <w:p w14:paraId="0FCB75F7" w14:textId="77777777" w:rsidR="0092635E" w:rsidRPr="001267AE" w:rsidRDefault="0092635E" w:rsidP="00D223D7">
            <w:pPr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1267AE">
              <w:rPr>
                <w:rFonts w:ascii="Sylfaen" w:hAnsi="Sylfaen" w:cs="Sylfaen"/>
                <w:b/>
                <w:bCs/>
                <w:sz w:val="16"/>
                <w:szCs w:val="16"/>
              </w:rPr>
              <w:t>ეტაპის დასახელება</w:t>
            </w:r>
          </w:p>
        </w:tc>
        <w:tc>
          <w:tcPr>
            <w:tcW w:w="4942" w:type="dxa"/>
          </w:tcPr>
          <w:p w14:paraId="0B792CAC" w14:textId="77777777" w:rsidR="0092635E" w:rsidRPr="001267AE" w:rsidRDefault="0092635E" w:rsidP="00D223D7">
            <w:pPr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1267AE">
              <w:rPr>
                <w:rFonts w:ascii="Sylfaen" w:hAnsi="Sylfaen" w:cs="Sylfaen"/>
                <w:b/>
                <w:bCs/>
                <w:sz w:val="16"/>
                <w:szCs w:val="16"/>
              </w:rPr>
              <w:t>განსახორციელებელი ღონისძიება</w:t>
            </w:r>
          </w:p>
        </w:tc>
        <w:tc>
          <w:tcPr>
            <w:tcW w:w="1571" w:type="dxa"/>
          </w:tcPr>
          <w:p w14:paraId="42B36ED8" w14:textId="77777777" w:rsidR="0092635E" w:rsidRPr="001267AE" w:rsidRDefault="0092635E" w:rsidP="00D223D7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hAnsi="Sylfaen" w:cs="Sylfaen"/>
                <w:b/>
                <w:bCs/>
                <w:sz w:val="16"/>
                <w:szCs w:val="16"/>
              </w:rPr>
              <w:t>ვადები</w:t>
            </w:r>
          </w:p>
        </w:tc>
        <w:tc>
          <w:tcPr>
            <w:tcW w:w="2412" w:type="dxa"/>
          </w:tcPr>
          <w:p w14:paraId="78B01C52" w14:textId="77777777" w:rsidR="0092635E" w:rsidRPr="001267AE" w:rsidRDefault="0092635E" w:rsidP="00D223D7">
            <w:pPr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>
              <w:rPr>
                <w:rFonts w:ascii="Sylfaen" w:hAnsi="Sylfaen" w:cs="Sylfaen"/>
                <w:b/>
                <w:bCs/>
                <w:sz w:val="16"/>
                <w:szCs w:val="16"/>
              </w:rPr>
              <w:t>დამატებითი ინფორმაცია</w:t>
            </w:r>
          </w:p>
        </w:tc>
        <w:tc>
          <w:tcPr>
            <w:tcW w:w="2837" w:type="dxa"/>
          </w:tcPr>
          <w:p w14:paraId="173B7D69" w14:textId="77777777" w:rsidR="0092635E" w:rsidRPr="001267AE" w:rsidRDefault="0092635E" w:rsidP="00D223D7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hAnsi="Sylfaen" w:cs="Sylfaen"/>
                <w:b/>
                <w:bCs/>
                <w:sz w:val="16"/>
                <w:szCs w:val="16"/>
              </w:rPr>
              <w:t>პასუხისმგებელი</w:t>
            </w:r>
            <w:r w:rsidRPr="001267AE">
              <w:rPr>
                <w:rFonts w:ascii="Sylfaen,Bold" w:hAnsi="Sylfaen,Bold" w:cs="Sylfaen,Bold"/>
                <w:b/>
                <w:bCs/>
                <w:sz w:val="16"/>
                <w:szCs w:val="16"/>
              </w:rPr>
              <w:t xml:space="preserve"> </w:t>
            </w:r>
            <w:r w:rsidRPr="001267AE">
              <w:rPr>
                <w:rFonts w:ascii="Sylfaen" w:hAnsi="Sylfaen" w:cs="Sylfaen"/>
                <w:b/>
                <w:bCs/>
                <w:sz w:val="16"/>
                <w:szCs w:val="16"/>
              </w:rPr>
              <w:t>უწყება</w:t>
            </w:r>
          </w:p>
        </w:tc>
      </w:tr>
      <w:tr w:rsidR="0092635E" w:rsidRPr="00AF63D4" w14:paraId="45739CF0" w14:textId="77777777" w:rsidTr="00DA145A">
        <w:tc>
          <w:tcPr>
            <w:tcW w:w="1983" w:type="dxa"/>
          </w:tcPr>
          <w:p w14:paraId="1D636A39" w14:textId="77777777" w:rsidR="0092635E" w:rsidRPr="001267AE" w:rsidRDefault="0092635E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მომზადება</w:t>
            </w:r>
          </w:p>
        </w:tc>
        <w:tc>
          <w:tcPr>
            <w:tcW w:w="4942" w:type="dxa"/>
          </w:tcPr>
          <w:p w14:paraId="3C8DEBE5" w14:textId="77777777" w:rsidR="00AF6C96" w:rsidRDefault="00AF6C96" w:rsidP="00D223D7">
            <w:pPr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AF6C96">
              <w:rPr>
                <w:rFonts w:ascii="Sylfaen" w:hAnsi="Sylfaen" w:cs="Sylfaen"/>
                <w:sz w:val="16"/>
                <w:szCs w:val="16"/>
              </w:rPr>
              <w:t xml:space="preserve">პროგრამის პროცესის </w:t>
            </w:r>
            <w:r>
              <w:rPr>
                <w:rFonts w:ascii="Sylfaen" w:hAnsi="Sylfaen" w:cs="Sylfaen"/>
                <w:sz w:val="16"/>
                <w:szCs w:val="16"/>
              </w:rPr>
              <w:t>ინიცირება</w:t>
            </w:r>
          </w:p>
          <w:p w14:paraId="60CC6337" w14:textId="24951027" w:rsidR="0092635E" w:rsidRDefault="00AF6C96" w:rsidP="00D223D7">
            <w:pPr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AF6C96">
              <w:rPr>
                <w:rFonts w:ascii="Sylfaen" w:hAnsi="Sylfaen" w:cs="Sylfaen"/>
                <w:sz w:val="16"/>
                <w:szCs w:val="16"/>
              </w:rPr>
              <w:t xml:space="preserve">საინფორმაციო </w:t>
            </w:r>
            <w:r>
              <w:rPr>
                <w:rFonts w:ascii="Sylfaen" w:hAnsi="Sylfaen" w:cs="Sylfaen"/>
                <w:sz w:val="16"/>
                <w:szCs w:val="16"/>
              </w:rPr>
              <w:t>კამპანია</w:t>
            </w:r>
            <w:r w:rsidR="00FB781E">
              <w:rPr>
                <w:rFonts w:ascii="Sylfaen" w:hAnsi="Sylfaen" w:cs="Sylfaen"/>
                <w:sz w:val="16"/>
                <w:szCs w:val="16"/>
              </w:rPr>
              <w:t xml:space="preserve"> -</w:t>
            </w:r>
            <w:r w:rsidRPr="00AF6C96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="0092635E" w:rsidRPr="001267AE">
              <w:rPr>
                <w:rFonts w:ascii="Sylfaen" w:hAnsi="Sylfaen" w:cs="Sylfaen"/>
                <w:sz w:val="16"/>
                <w:szCs w:val="16"/>
              </w:rPr>
              <w:t xml:space="preserve">ოფიციალური ვებ-გვერდის, ასევე </w:t>
            </w:r>
            <w:r w:rsidR="0092635E">
              <w:rPr>
                <w:rFonts w:ascii="Sylfaen" w:hAnsi="Sylfaen" w:cs="Times New Roman"/>
                <w:sz w:val="16"/>
                <w:szCs w:val="16"/>
              </w:rPr>
              <w:t>მონაწილეობითი (სამოქალაქო)</w:t>
            </w:r>
            <w:r w:rsidR="0092635E" w:rsidRPr="001267AE">
              <w:rPr>
                <w:rFonts w:ascii="Sylfaen" w:hAnsi="Sylfaen" w:cs="Times New Roman"/>
                <w:sz w:val="16"/>
                <w:szCs w:val="16"/>
              </w:rPr>
              <w:t xml:space="preserve"> </w:t>
            </w:r>
            <w:r w:rsidR="0092635E" w:rsidRPr="001267AE">
              <w:rPr>
                <w:rFonts w:ascii="Sylfaen" w:hAnsi="Sylfaen" w:cs="Sylfaen"/>
                <w:sz w:val="16"/>
                <w:szCs w:val="16"/>
              </w:rPr>
              <w:t xml:space="preserve">ბიუჯეტის ონლაინ პლატფორმის </w:t>
            </w:r>
            <w:r w:rsidR="0092635E" w:rsidRPr="000B7E67">
              <w:rPr>
                <w:rFonts w:ascii="Sylfaen" w:hAnsi="Sylfaen" w:cs="Sylfaen"/>
                <w:sz w:val="16"/>
                <w:szCs w:val="16"/>
              </w:rPr>
              <w:t>www.</w:t>
            </w:r>
            <w:r w:rsidR="000B7E67">
              <w:rPr>
                <w:rFonts w:ascii="Sylfaen" w:hAnsi="Sylfaen" w:cs="Sylfaen"/>
                <w:sz w:val="16"/>
                <w:szCs w:val="16"/>
                <w:lang w:val="en-US"/>
              </w:rPr>
              <w:t>ideakutaisi.ge</w:t>
            </w:r>
            <w:r w:rsidR="0092635E" w:rsidRPr="001267AE">
              <w:rPr>
                <w:rFonts w:ascii="Sylfaen" w:hAnsi="Sylfaen" w:cs="Sylfaen"/>
                <w:sz w:val="16"/>
                <w:szCs w:val="16"/>
              </w:rPr>
              <w:t xml:space="preserve"> და შესაბამისი სოციალური მედიის გამოყენებით,</w:t>
            </w:r>
            <w:r w:rsidR="0092635E">
              <w:rPr>
                <w:rFonts w:ascii="Sylfaen" w:hAnsi="Sylfaen" w:cs="Sylfaen"/>
                <w:sz w:val="16"/>
                <w:szCs w:val="16"/>
              </w:rPr>
              <w:t xml:space="preserve"> მოქალაქეებისათვის</w:t>
            </w:r>
            <w:r w:rsidR="0092635E" w:rsidRPr="001267AE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="0092635E">
              <w:rPr>
                <w:rFonts w:ascii="Sylfaen" w:hAnsi="Sylfaen" w:cs="Sylfaen"/>
                <w:sz w:val="16"/>
                <w:szCs w:val="16"/>
              </w:rPr>
              <w:t>მონაწილეობითი (სამოქალაქო)</w:t>
            </w:r>
            <w:r w:rsidR="0092635E" w:rsidRPr="001267AE">
              <w:rPr>
                <w:rFonts w:ascii="Sylfaen" w:hAnsi="Sylfaen" w:cs="Sylfaen"/>
                <w:sz w:val="16"/>
                <w:szCs w:val="16"/>
              </w:rPr>
              <w:t xml:space="preserve"> ბიუჯეტის პროექტის შესახებ</w:t>
            </w:r>
            <w:r w:rsidR="0092635E">
              <w:rPr>
                <w:rFonts w:ascii="Sylfaen" w:hAnsi="Sylfaen" w:cs="Sylfaen"/>
                <w:sz w:val="16"/>
                <w:szCs w:val="16"/>
              </w:rPr>
              <w:t xml:space="preserve"> ინფორმაციის მიწოდება</w:t>
            </w:r>
          </w:p>
          <w:p w14:paraId="09EED16B" w14:textId="77777777" w:rsidR="00AF6C96" w:rsidRPr="001267AE" w:rsidRDefault="00AF6C96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571" w:type="dxa"/>
          </w:tcPr>
          <w:p w14:paraId="29E4BF01" w14:textId="61464583" w:rsidR="0092635E" w:rsidRPr="000B7E67" w:rsidRDefault="000B7E67" w:rsidP="00D56441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 xml:space="preserve">სექტემბერი </w:t>
            </w:r>
            <w:r w:rsidR="00D56441">
              <w:rPr>
                <w:rFonts w:ascii="Sylfaen" w:hAnsi="Sylfaen"/>
                <w:b/>
                <w:sz w:val="16"/>
                <w:szCs w:val="16"/>
              </w:rPr>
              <w:t>20</w:t>
            </w:r>
            <w:bookmarkStart w:id="0" w:name="_GoBack"/>
            <w:bookmarkEnd w:id="0"/>
            <w:r>
              <w:rPr>
                <w:rFonts w:ascii="Sylfaen" w:hAnsi="Sylfaen"/>
                <w:b/>
                <w:sz w:val="16"/>
                <w:szCs w:val="16"/>
              </w:rPr>
              <w:t>- ოქტომბერი 15</w:t>
            </w:r>
          </w:p>
        </w:tc>
        <w:tc>
          <w:tcPr>
            <w:tcW w:w="2412" w:type="dxa"/>
          </w:tcPr>
          <w:p w14:paraId="478047A1" w14:textId="0489DD3B" w:rsidR="0092635E" w:rsidRPr="00AF63D4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7" w:type="dxa"/>
          </w:tcPr>
          <w:p w14:paraId="2FC54EE4" w14:textId="77777777" w:rsidR="00FB781E" w:rsidRDefault="00FB781E" w:rsidP="003D2A44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1F48C328" w14:textId="05996889" w:rsidR="0092635E" w:rsidRPr="00AF63D4" w:rsidRDefault="003D2A44" w:rsidP="000B7E6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D2A44">
              <w:rPr>
                <w:rFonts w:ascii="Sylfaen" w:hAnsi="Sylfaen"/>
                <w:sz w:val="16"/>
                <w:szCs w:val="16"/>
              </w:rPr>
              <w:t xml:space="preserve">მერიის პარტნიორი </w:t>
            </w:r>
            <w:r>
              <w:rPr>
                <w:rFonts w:ascii="Sylfaen" w:hAnsi="Sylfaen"/>
                <w:sz w:val="16"/>
                <w:szCs w:val="16"/>
              </w:rPr>
              <w:t>ორგანიზაცია</w:t>
            </w:r>
            <w:r w:rsidRPr="003D2A44">
              <w:rPr>
                <w:rFonts w:ascii="Sylfaen" w:hAnsi="Sylfaen"/>
                <w:sz w:val="16"/>
                <w:szCs w:val="16"/>
              </w:rPr>
              <w:t>/</w:t>
            </w:r>
            <w:r>
              <w:rPr>
                <w:rFonts w:ascii="Sylfaen" w:hAnsi="Sylfaen"/>
                <w:sz w:val="16"/>
                <w:szCs w:val="16"/>
              </w:rPr>
              <w:t>ორგანიზაციები</w:t>
            </w:r>
          </w:p>
        </w:tc>
      </w:tr>
      <w:tr w:rsidR="000B7E67" w:rsidRPr="00AF63D4" w14:paraId="020ACEF2" w14:textId="77777777" w:rsidTr="00DA145A">
        <w:tc>
          <w:tcPr>
            <w:tcW w:w="1983" w:type="dxa"/>
            <w:tcBorders>
              <w:bottom w:val="single" w:sz="4" w:space="0" w:color="auto"/>
            </w:tcBorders>
          </w:tcPr>
          <w:p w14:paraId="7F5880FF" w14:textId="2B9F8E14" w:rsidR="000B7E67" w:rsidRPr="001267AE" w:rsidRDefault="000B7E67" w:rsidP="007C33BA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 xml:space="preserve">საპროექტო  </w:t>
            </w:r>
            <w:r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განაცხადების</w:t>
            </w: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 xml:space="preserve"> შემუშავება და წარდგენა</w:t>
            </w:r>
          </w:p>
        </w:tc>
        <w:tc>
          <w:tcPr>
            <w:tcW w:w="4942" w:type="dxa"/>
            <w:tcBorders>
              <w:bottom w:val="single" w:sz="4" w:space="0" w:color="auto"/>
            </w:tcBorders>
          </w:tcPr>
          <w:p w14:paraId="0159A05D" w14:textId="49E86CF1" w:rsidR="000B7E67" w:rsidRPr="007B0DB9" w:rsidRDefault="000B7E67" w:rsidP="007B0DB9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385B88">
              <w:rPr>
                <w:rFonts w:ascii="Sylfaen" w:hAnsi="Sylfaen"/>
                <w:sz w:val="16"/>
                <w:szCs w:val="16"/>
              </w:rPr>
              <w:t xml:space="preserve">არაუმეტეს სამი საპროექტო განაცხადის </w:t>
            </w: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შემუშავება და წარდგენა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6669CEA6" w14:textId="5DDAD50B" w:rsidR="000B7E67" w:rsidRPr="001267AE" w:rsidRDefault="000B7E67" w:rsidP="00D56441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 xml:space="preserve">სექტემბერი </w:t>
            </w:r>
            <w:r w:rsidR="00D56441">
              <w:rPr>
                <w:rFonts w:ascii="Sylfaen" w:hAnsi="Sylfaen"/>
                <w:b/>
                <w:sz w:val="16"/>
                <w:szCs w:val="16"/>
              </w:rPr>
              <w:t>20</w:t>
            </w:r>
            <w:r>
              <w:rPr>
                <w:rFonts w:ascii="Sylfaen" w:hAnsi="Sylfaen"/>
                <w:b/>
                <w:sz w:val="16"/>
                <w:szCs w:val="16"/>
              </w:rPr>
              <w:t>- ოქტომბერი 15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14:paraId="04299F5C" w14:textId="77777777" w:rsidR="000B7E67" w:rsidRPr="00AF63D4" w:rsidRDefault="000B7E67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4BD33E53" w14:textId="77777777" w:rsidR="000B7E67" w:rsidRPr="00AF63D4" w:rsidRDefault="000B7E67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AF63D4">
              <w:rPr>
                <w:rFonts w:ascii="Sylfaen" w:hAnsi="Sylfaen"/>
                <w:sz w:val="16"/>
                <w:szCs w:val="16"/>
              </w:rPr>
              <w:t>საქართველოს ნებისმიერი მოქალაქე 16 წლის ასაკიდან/მოქალაქეთა საინიციატივო ჯგუფი</w:t>
            </w:r>
          </w:p>
        </w:tc>
      </w:tr>
      <w:tr w:rsidR="0092635E" w:rsidRPr="00AF63D4" w14:paraId="58376423" w14:textId="77777777" w:rsidTr="00DA145A">
        <w:trPr>
          <w:trHeight w:val="555"/>
        </w:trPr>
        <w:tc>
          <w:tcPr>
            <w:tcW w:w="1983" w:type="dxa"/>
            <w:tcBorders>
              <w:bottom w:val="single" w:sz="4" w:space="0" w:color="auto"/>
            </w:tcBorders>
          </w:tcPr>
          <w:p w14:paraId="73B1D6C1" w14:textId="2CC06CC2" w:rsidR="0092635E" w:rsidRPr="001267AE" w:rsidRDefault="0092635E" w:rsidP="005F64A5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 xml:space="preserve">საპროექტო </w:t>
            </w:r>
            <w:r w:rsidR="001C463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 xml:space="preserve">განაცხადების </w:t>
            </w:r>
            <w:r w:rsidR="005F64A5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ვერიფიკაცია და</w:t>
            </w: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 xml:space="preserve"> შერჩევა</w:t>
            </w:r>
            <w:r w:rsidR="00DA145A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 xml:space="preserve"> და </w:t>
            </w:r>
            <w:r w:rsidR="00DA145A"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მომზადება კენჭისყრისთვის/ხმის მიცემისთვის</w:t>
            </w:r>
          </w:p>
        </w:tc>
        <w:tc>
          <w:tcPr>
            <w:tcW w:w="4942" w:type="dxa"/>
            <w:tcBorders>
              <w:bottom w:val="single" w:sz="4" w:space="0" w:color="auto"/>
            </w:tcBorders>
          </w:tcPr>
          <w:p w14:paraId="465ECF2C" w14:textId="6E771CCC" w:rsidR="005F64A5" w:rsidRDefault="00AF47C6" w:rsidP="00AF47C6">
            <w:pPr>
              <w:jc w:val="both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განაცხადების </w:t>
            </w:r>
            <w:r w:rsidR="005F64A5">
              <w:rPr>
                <w:rFonts w:ascii="Sylfaen" w:hAnsi="Sylfaen"/>
                <w:sz w:val="16"/>
                <w:szCs w:val="16"/>
              </w:rPr>
              <w:t xml:space="preserve">ვერიფიკაცია </w:t>
            </w:r>
            <w:r>
              <w:rPr>
                <w:rFonts w:ascii="Sylfaen" w:hAnsi="Sylfaen"/>
                <w:sz w:val="16"/>
                <w:szCs w:val="16"/>
              </w:rPr>
              <w:t>სავალდებულო</w:t>
            </w:r>
            <w:r w:rsidR="005F64A5">
              <w:rPr>
                <w:rFonts w:ascii="Sylfaen" w:hAnsi="Sylfaen"/>
                <w:sz w:val="16"/>
                <w:szCs w:val="16"/>
              </w:rPr>
              <w:t xml:space="preserve"> კრიტერიუმების </w:t>
            </w:r>
            <w:r w:rsidR="00546BF7">
              <w:rPr>
                <w:rFonts w:ascii="Sylfaen" w:hAnsi="Sylfaen"/>
                <w:sz w:val="16"/>
                <w:szCs w:val="16"/>
              </w:rPr>
              <w:t>მიხედვით</w:t>
            </w:r>
          </w:p>
          <w:p w14:paraId="7C1C4840" w14:textId="77777777" w:rsidR="00DA145A" w:rsidRDefault="00546BF7" w:rsidP="00546BF7">
            <w:pPr>
              <w:jc w:val="both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განაცხადების შეფასება</w:t>
            </w:r>
            <w:r w:rsidR="00AF47C6">
              <w:rPr>
                <w:rFonts w:ascii="Sylfaen" w:hAnsi="Sylfaen"/>
                <w:sz w:val="16"/>
                <w:szCs w:val="16"/>
              </w:rPr>
              <w:t xml:space="preserve"> რაოდენობრივი კრიტერიუმების მიხედვით</w:t>
            </w:r>
          </w:p>
          <w:p w14:paraId="088896D7" w14:textId="551CF94A" w:rsidR="0092635E" w:rsidRPr="00213C0F" w:rsidRDefault="00DA145A" w:rsidP="00546BF7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9F5806">
              <w:rPr>
                <w:rFonts w:ascii="Sylfaen" w:hAnsi="Sylfaen"/>
                <w:sz w:val="16"/>
                <w:szCs w:val="16"/>
              </w:rPr>
              <w:t>საუკეთესო საპროექტო განაცხადის/განაცხადების გამოვლენა</w:t>
            </w:r>
            <w:r w:rsidR="00AF47C6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14:paraId="7B0F6FB9" w14:textId="5662904F" w:rsidR="0092635E" w:rsidRPr="00DA145A" w:rsidRDefault="000B7E67" w:rsidP="00D56441">
            <w:pPr>
              <w:jc w:val="center"/>
              <w:rPr>
                <w:rFonts w:ascii="Sylfaen" w:hAnsi="Sylfaen"/>
                <w:b/>
                <w:sz w:val="16"/>
                <w:szCs w:val="16"/>
                <w:highlight w:val="yellow"/>
              </w:rPr>
            </w:pPr>
            <w:r w:rsidRPr="00030357">
              <w:rPr>
                <w:rFonts w:ascii="Sylfaen" w:hAnsi="Sylfaen"/>
                <w:b/>
                <w:sz w:val="16"/>
                <w:szCs w:val="16"/>
              </w:rPr>
              <w:t xml:space="preserve">ოქტომბერი </w:t>
            </w:r>
            <w:r w:rsidR="00D56441">
              <w:rPr>
                <w:rFonts w:ascii="Sylfaen" w:hAnsi="Sylfaen"/>
                <w:b/>
                <w:sz w:val="16"/>
                <w:szCs w:val="16"/>
              </w:rPr>
              <w:t>20</w:t>
            </w:r>
            <w:r w:rsidRPr="00030357">
              <w:rPr>
                <w:rFonts w:ascii="Sylfaen" w:hAnsi="Sylfaen"/>
                <w:b/>
                <w:sz w:val="16"/>
                <w:szCs w:val="16"/>
              </w:rPr>
              <w:t>-</w:t>
            </w:r>
            <w:r w:rsidR="00DA145A" w:rsidRPr="00030357">
              <w:rPr>
                <w:rFonts w:ascii="Sylfaen" w:hAnsi="Sylfaen"/>
                <w:b/>
                <w:sz w:val="16"/>
                <w:szCs w:val="16"/>
              </w:rPr>
              <w:t>30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14:paraId="1A3E0033" w14:textId="77777777" w:rsidR="0092635E" w:rsidRPr="00385FEA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14:paraId="60604C1E" w14:textId="29644077" w:rsidR="0092635E" w:rsidRDefault="00C743A8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მონაწილეობითი ბიუჯეტირების კომისია</w:t>
            </w:r>
          </w:p>
          <w:p w14:paraId="579A5EE5" w14:textId="6954F988" w:rsidR="00DA145A" w:rsidRPr="00385FEA" w:rsidRDefault="00DA145A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85FEA">
              <w:rPr>
                <w:rFonts w:ascii="Sylfaen" w:hAnsi="Sylfaen"/>
                <w:sz w:val="16"/>
                <w:szCs w:val="16"/>
              </w:rPr>
              <w:t>მერიის პარტნიორი ორგანიზაცია/ორგანიზაციები</w:t>
            </w:r>
          </w:p>
        </w:tc>
      </w:tr>
      <w:tr w:rsidR="0092635E" w:rsidRPr="001267AE" w14:paraId="5D2FB85E" w14:textId="77777777" w:rsidTr="00DA145A">
        <w:tc>
          <w:tcPr>
            <w:tcW w:w="1983" w:type="dxa"/>
            <w:tcBorders>
              <w:top w:val="single" w:sz="4" w:space="0" w:color="auto"/>
            </w:tcBorders>
          </w:tcPr>
          <w:p w14:paraId="18502306" w14:textId="77777777" w:rsidR="0092635E" w:rsidRPr="001267AE" w:rsidRDefault="0092635E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 xml:space="preserve">პროექტების </w:t>
            </w:r>
            <w:r w:rsidRPr="001267AE">
              <w:rPr>
                <w:rFonts w:ascii="Sylfaen" w:eastAsia="Times New Roman" w:hAnsi="Sylfaen" w:cs="Times New Roman"/>
                <w:bCs/>
                <w:sz w:val="16"/>
                <w:szCs w:val="16"/>
              </w:rPr>
              <w:t xml:space="preserve">კენჭისყრის/ხმის მიცემის </w:t>
            </w: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პროცედურა</w:t>
            </w:r>
          </w:p>
        </w:tc>
        <w:tc>
          <w:tcPr>
            <w:tcW w:w="4942" w:type="dxa"/>
            <w:tcBorders>
              <w:top w:val="single" w:sz="4" w:space="0" w:color="auto"/>
            </w:tcBorders>
          </w:tcPr>
          <w:p w14:paraId="555C5CF1" w14:textId="3AF9B5CD" w:rsidR="0092635E" w:rsidRPr="009F5806" w:rsidRDefault="00DA145A" w:rsidP="00D223D7">
            <w:pPr>
              <w:jc w:val="both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საინფორმაციო კამპანია   / </w:t>
            </w:r>
            <w:r w:rsidR="0092635E" w:rsidRPr="009F5806">
              <w:rPr>
                <w:rFonts w:ascii="Sylfaen" w:hAnsi="Sylfaen"/>
                <w:sz w:val="16"/>
                <w:szCs w:val="16"/>
              </w:rPr>
              <w:t>საუკეთესო საპროექტო განაცხადის/განაცხადების გამოვლენა</w:t>
            </w:r>
          </w:p>
        </w:tc>
        <w:tc>
          <w:tcPr>
            <w:tcW w:w="1571" w:type="dxa"/>
            <w:tcBorders>
              <w:top w:val="single" w:sz="4" w:space="0" w:color="auto"/>
            </w:tcBorders>
          </w:tcPr>
          <w:p w14:paraId="5366797E" w14:textId="220A77E2" w:rsidR="00151DA9" w:rsidRPr="00151DA9" w:rsidRDefault="00535F5C" w:rsidP="00DA145A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30357">
              <w:rPr>
                <w:rFonts w:ascii="Sylfaen" w:hAnsi="Sylfaen"/>
                <w:b/>
                <w:sz w:val="16"/>
                <w:szCs w:val="16"/>
              </w:rPr>
              <w:t>ოქტომბერი 3</w:t>
            </w:r>
            <w:r w:rsidR="00DA145A" w:rsidRPr="00030357">
              <w:rPr>
                <w:rFonts w:ascii="Sylfaen" w:hAnsi="Sylfaen"/>
                <w:b/>
                <w:sz w:val="16"/>
                <w:szCs w:val="16"/>
              </w:rPr>
              <w:t>1</w:t>
            </w:r>
            <w:r w:rsidR="002F13E4" w:rsidRPr="00030357">
              <w:rPr>
                <w:rFonts w:ascii="Sylfaen" w:hAnsi="Sylfaen"/>
                <w:b/>
                <w:sz w:val="16"/>
                <w:szCs w:val="16"/>
                <w:lang w:val="en-US"/>
              </w:rPr>
              <w:t xml:space="preserve"> - </w:t>
            </w:r>
            <w:r w:rsidRPr="00030357">
              <w:rPr>
                <w:rFonts w:ascii="Sylfaen" w:hAnsi="Sylfaen"/>
                <w:b/>
                <w:sz w:val="16"/>
                <w:szCs w:val="16"/>
                <w:lang w:val="en-US"/>
              </w:rPr>
              <w:t xml:space="preserve"> </w:t>
            </w:r>
            <w:r w:rsidR="00151DA9" w:rsidRPr="00030357">
              <w:rPr>
                <w:rFonts w:ascii="Sylfaen" w:hAnsi="Sylfaen"/>
                <w:b/>
                <w:sz w:val="16"/>
                <w:szCs w:val="16"/>
              </w:rPr>
              <w:t>ნოემბერი</w:t>
            </w:r>
            <w:r w:rsidR="002F13E4" w:rsidRPr="00030357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="00DA145A" w:rsidRPr="00030357">
              <w:rPr>
                <w:rFonts w:ascii="Sylfaen" w:hAnsi="Sylfaen"/>
                <w:b/>
                <w:sz w:val="16"/>
                <w:szCs w:val="16"/>
              </w:rPr>
              <w:t>15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14:paraId="1D4FBEDA" w14:textId="5E2973E5" w:rsidR="0092635E" w:rsidRPr="001267AE" w:rsidRDefault="0092635E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14:paraId="17597023" w14:textId="5A777602" w:rsidR="0092635E" w:rsidRPr="00C743A8" w:rsidRDefault="00C743A8" w:rsidP="00C74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მონაწილეობითი ბიუჯეტირების კომისია</w:t>
            </w:r>
          </w:p>
        </w:tc>
      </w:tr>
      <w:tr w:rsidR="0092635E" w:rsidRPr="003A6366" w14:paraId="37D6918F" w14:textId="77777777" w:rsidTr="00DA145A">
        <w:tc>
          <w:tcPr>
            <w:tcW w:w="1983" w:type="dxa"/>
          </w:tcPr>
          <w:p w14:paraId="0AC0DD32" w14:textId="77777777" w:rsidR="0092635E" w:rsidRPr="001267AE" w:rsidRDefault="0092635E" w:rsidP="00D223D7">
            <w:pPr>
              <w:jc w:val="both"/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</w:pP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საჯაროობა და გამჭვირვალობა</w:t>
            </w:r>
          </w:p>
        </w:tc>
        <w:tc>
          <w:tcPr>
            <w:tcW w:w="4942" w:type="dxa"/>
          </w:tcPr>
          <w:p w14:paraId="23F281FC" w14:textId="520D6CC8" w:rsidR="0092635E" w:rsidRDefault="0092635E" w:rsidP="00D223D7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D853F4">
              <w:rPr>
                <w:rFonts w:ascii="Sylfaen" w:hAnsi="Sylfaen"/>
                <w:sz w:val="16"/>
                <w:szCs w:val="16"/>
              </w:rPr>
              <w:t xml:space="preserve">დაინტერესებული პირებისათვის  </w:t>
            </w:r>
            <w:r>
              <w:rPr>
                <w:rFonts w:ascii="Sylfaen" w:hAnsi="Sylfaen"/>
                <w:sz w:val="16"/>
                <w:szCs w:val="16"/>
              </w:rPr>
              <w:t>ინფორმაციის გაცემა</w:t>
            </w:r>
            <w:r w:rsidRPr="00D853F4">
              <w:rPr>
                <w:rFonts w:ascii="Sylfaen" w:hAnsi="Sylfaen"/>
                <w:sz w:val="16"/>
                <w:szCs w:val="16"/>
              </w:rPr>
              <w:t xml:space="preserve"> პროგრამასთან </w:t>
            </w:r>
            <w:r>
              <w:rPr>
                <w:rFonts w:ascii="Sylfaen" w:hAnsi="Sylfaen"/>
                <w:sz w:val="16"/>
                <w:szCs w:val="16"/>
              </w:rPr>
              <w:t>დაკავშირებულ</w:t>
            </w:r>
            <w:r w:rsidRPr="00D853F4">
              <w:rPr>
                <w:rFonts w:ascii="Sylfaen" w:hAnsi="Sylfaen"/>
                <w:sz w:val="16"/>
                <w:szCs w:val="16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</w:rPr>
              <w:t>ნებისმიერ საკითხზე</w:t>
            </w:r>
          </w:p>
          <w:p w14:paraId="29716A94" w14:textId="77777777" w:rsidR="0092635E" w:rsidRDefault="0092635E" w:rsidP="00D223D7">
            <w:pPr>
              <w:jc w:val="both"/>
              <w:rPr>
                <w:rFonts w:ascii="Sylfaen" w:hAnsi="Sylfaen"/>
                <w:sz w:val="16"/>
                <w:szCs w:val="16"/>
              </w:rPr>
            </w:pPr>
          </w:p>
          <w:p w14:paraId="7F1274EC" w14:textId="77777777" w:rsidR="0092635E" w:rsidRPr="00D853F4" w:rsidRDefault="0092635E" w:rsidP="00D223D7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98701E">
              <w:rPr>
                <w:rFonts w:ascii="Sylfaen" w:hAnsi="Sylfaen"/>
                <w:sz w:val="16"/>
                <w:szCs w:val="16"/>
              </w:rPr>
              <w:t xml:space="preserve">პროექტთან დაკავშირებული </w:t>
            </w:r>
            <w:r>
              <w:rPr>
                <w:rFonts w:ascii="Sylfaen" w:hAnsi="Sylfaen"/>
                <w:sz w:val="16"/>
                <w:szCs w:val="16"/>
              </w:rPr>
              <w:t>ინფორმაციის გამოქვეყნება</w:t>
            </w:r>
            <w:r w:rsidRPr="0098701E">
              <w:rPr>
                <w:rFonts w:ascii="Sylfaen" w:hAnsi="Sylfaen"/>
                <w:sz w:val="16"/>
                <w:szCs w:val="16"/>
              </w:rPr>
              <w:t xml:space="preserve">  მუნიციპალიტეტის ვებ და ფეისბუქ გვერდზე</w:t>
            </w:r>
          </w:p>
        </w:tc>
        <w:tc>
          <w:tcPr>
            <w:tcW w:w="1571" w:type="dxa"/>
          </w:tcPr>
          <w:p w14:paraId="021C74AE" w14:textId="77777777" w:rsidR="0092635E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853F4">
              <w:rPr>
                <w:rFonts w:ascii="Sylfaen" w:hAnsi="Sylfaen"/>
                <w:sz w:val="16"/>
                <w:szCs w:val="16"/>
              </w:rPr>
              <w:lastRenderedPageBreak/>
              <w:t>კანონმდებლობით დადგენილი ვადა</w:t>
            </w:r>
          </w:p>
          <w:p w14:paraId="18B4DCE7" w14:textId="77777777" w:rsidR="0092635E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6D8B4B68" w14:textId="77777777" w:rsidR="0092635E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13D8BC2F" w14:textId="77777777" w:rsidR="0092635E" w:rsidRPr="00D853F4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98701E">
              <w:rPr>
                <w:rFonts w:ascii="Sylfaen" w:hAnsi="Sylfaen"/>
                <w:sz w:val="16"/>
                <w:szCs w:val="16"/>
              </w:rPr>
              <w:t>პროაქტიულად</w:t>
            </w:r>
          </w:p>
        </w:tc>
        <w:tc>
          <w:tcPr>
            <w:tcW w:w="2412" w:type="dxa"/>
          </w:tcPr>
          <w:p w14:paraId="7CB82406" w14:textId="77777777" w:rsidR="0092635E" w:rsidRPr="001267AE" w:rsidRDefault="0092635E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37" w:type="dxa"/>
          </w:tcPr>
          <w:p w14:paraId="3F4AE8ED" w14:textId="77777777" w:rsidR="0092635E" w:rsidRPr="003A6366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მერია</w:t>
            </w:r>
          </w:p>
        </w:tc>
      </w:tr>
      <w:tr w:rsidR="0092635E" w:rsidRPr="003A6366" w14:paraId="05CA573A" w14:textId="77777777" w:rsidTr="00DA145A">
        <w:tc>
          <w:tcPr>
            <w:tcW w:w="1983" w:type="dxa"/>
          </w:tcPr>
          <w:p w14:paraId="3D9ADD09" w14:textId="1AE9A40A" w:rsidR="0092635E" w:rsidRPr="001267AE" w:rsidRDefault="0092635E" w:rsidP="00A4456D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გამარჯვებული პროექტების მუნიციპალიტეტის დასაგეგმ საბიუჯეტო წლის ბიუჯეტში ასახვა</w:t>
            </w:r>
          </w:p>
        </w:tc>
        <w:tc>
          <w:tcPr>
            <w:tcW w:w="4942" w:type="dxa"/>
          </w:tcPr>
          <w:p w14:paraId="791E840C" w14:textId="77777777" w:rsidR="0092635E" w:rsidRPr="0067004E" w:rsidRDefault="0092635E" w:rsidP="00D223D7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67004E">
              <w:rPr>
                <w:rFonts w:ascii="Sylfaen" w:hAnsi="Sylfaen"/>
                <w:sz w:val="16"/>
                <w:szCs w:val="16"/>
              </w:rPr>
              <w:t>პროგრამისთვის ბიუჯეტში და მის პროგრამულ/კაპიტალურ დანართში პროგრამული კოდის მინიჭება</w:t>
            </w:r>
          </w:p>
          <w:p w14:paraId="22BCC223" w14:textId="77777777" w:rsidR="0092635E" w:rsidRPr="0067004E" w:rsidRDefault="0092635E" w:rsidP="00D223D7">
            <w:pPr>
              <w:jc w:val="both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შერჩეული </w:t>
            </w:r>
            <w:r w:rsidRPr="0067004E">
              <w:rPr>
                <w:rFonts w:ascii="Sylfaen" w:hAnsi="Sylfaen"/>
                <w:sz w:val="16"/>
                <w:szCs w:val="16"/>
              </w:rPr>
              <w:t>პროექტები</w:t>
            </w:r>
            <w:r>
              <w:rPr>
                <w:rFonts w:ascii="Sylfaen" w:hAnsi="Sylfaen"/>
                <w:sz w:val="16"/>
                <w:szCs w:val="16"/>
              </w:rPr>
              <w:t>ს</w:t>
            </w:r>
            <w:r w:rsidRPr="0067004E">
              <w:rPr>
                <w:rFonts w:ascii="Sylfaen" w:hAnsi="Sylfaen"/>
                <w:sz w:val="16"/>
                <w:szCs w:val="16"/>
              </w:rPr>
              <w:t xml:space="preserve">, როგორც </w:t>
            </w:r>
            <w:r>
              <w:rPr>
                <w:rFonts w:ascii="Sylfaen" w:hAnsi="Sylfaen"/>
                <w:sz w:val="16"/>
                <w:szCs w:val="16"/>
              </w:rPr>
              <w:t xml:space="preserve">პროგრამის </w:t>
            </w:r>
            <w:r w:rsidRPr="0067004E">
              <w:rPr>
                <w:rFonts w:ascii="Sylfaen" w:hAnsi="Sylfaen"/>
                <w:sz w:val="16"/>
                <w:szCs w:val="16"/>
              </w:rPr>
              <w:t>შესაბამისი ქვეპროგრამები</w:t>
            </w:r>
            <w:r>
              <w:rPr>
                <w:rFonts w:ascii="Sylfaen" w:hAnsi="Sylfaen"/>
                <w:sz w:val="16"/>
                <w:szCs w:val="16"/>
              </w:rPr>
              <w:t>ს გაწერა</w:t>
            </w:r>
            <w:r w:rsidRPr="0067004E">
              <w:rPr>
                <w:rFonts w:ascii="Sylfaen" w:hAnsi="Sylfaen"/>
                <w:sz w:val="16"/>
                <w:szCs w:val="16"/>
              </w:rPr>
              <w:t>, თავისი ასიგნებებით, პროგრამული კოდით, განმახორციელებლის მითითებით, აღწერით, მიზნით, შედეგებით, შედეგების შეფასების ინდიკატორებით.</w:t>
            </w:r>
          </w:p>
        </w:tc>
        <w:tc>
          <w:tcPr>
            <w:tcW w:w="1571" w:type="dxa"/>
          </w:tcPr>
          <w:p w14:paraId="3E708345" w14:textId="77777777" w:rsidR="0092635E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7004E">
              <w:rPr>
                <w:rFonts w:ascii="Sylfaen" w:hAnsi="Sylfaen"/>
                <w:sz w:val="16"/>
                <w:szCs w:val="16"/>
              </w:rPr>
              <w:t>საბიუჯეტო კალენდრის შესაბამისად</w:t>
            </w:r>
          </w:p>
          <w:p w14:paraId="7D68BDA3" w14:textId="77777777" w:rsidR="0092635E" w:rsidRPr="0067004E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12" w:type="dxa"/>
          </w:tcPr>
          <w:p w14:paraId="364012AC" w14:textId="77777777" w:rsidR="0092635E" w:rsidRPr="001267AE" w:rsidRDefault="0092635E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37" w:type="dxa"/>
          </w:tcPr>
          <w:p w14:paraId="53191F15" w14:textId="77777777" w:rsidR="0092635E" w:rsidRPr="003A6366" w:rsidRDefault="0092635E" w:rsidP="00B03B8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A6366">
              <w:rPr>
                <w:rFonts w:ascii="Sylfaen" w:hAnsi="Sylfaen"/>
                <w:sz w:val="16"/>
                <w:szCs w:val="16"/>
              </w:rPr>
              <w:t>მერიის საფინანსო პოლიტიკისა და სახელმწიფო შესყიდვების სამსახური</w:t>
            </w:r>
          </w:p>
        </w:tc>
      </w:tr>
      <w:tr w:rsidR="0092635E" w:rsidRPr="00BE0622" w14:paraId="56AA3A82" w14:textId="77777777" w:rsidTr="00DA145A">
        <w:tc>
          <w:tcPr>
            <w:tcW w:w="1983" w:type="dxa"/>
          </w:tcPr>
          <w:p w14:paraId="3E810371" w14:textId="77777777" w:rsidR="0092635E" w:rsidRPr="001267AE" w:rsidRDefault="0092635E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 xml:space="preserve">მუნიციპალიტეტის მიერ </w:t>
            </w:r>
            <w:r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გამარჯვებული</w:t>
            </w: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 xml:space="preserve"> პროექტების განხორციელება</w:t>
            </w:r>
          </w:p>
        </w:tc>
        <w:tc>
          <w:tcPr>
            <w:tcW w:w="4942" w:type="dxa"/>
          </w:tcPr>
          <w:p w14:paraId="766DE8CE" w14:textId="77777777" w:rsidR="0092635E" w:rsidRPr="00BE0622" w:rsidRDefault="0092635E" w:rsidP="00D223D7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BE0622">
              <w:rPr>
                <w:rFonts w:ascii="Sylfaen" w:hAnsi="Sylfaen"/>
                <w:sz w:val="16"/>
                <w:szCs w:val="16"/>
              </w:rPr>
              <w:t>სახელმწიფო შესყიდვებისათვის  დოკუმენტაციის მომზადება, შესყიდვის გამოცხადება, მომწოდებლის გამოვლენა, პროექტის ფარგლებში შესაბამისი სამუშაოების განხორციელება,  დასრულებული სამუშაოს მიღება</w:t>
            </w:r>
          </w:p>
        </w:tc>
        <w:tc>
          <w:tcPr>
            <w:tcW w:w="1571" w:type="dxa"/>
          </w:tcPr>
          <w:p w14:paraId="7189101C" w14:textId="4DE53DDE" w:rsidR="0092635E" w:rsidRPr="00BE0622" w:rsidRDefault="000B7E67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მონიტორინგის გეგმის შესაბამისად</w:t>
            </w:r>
          </w:p>
        </w:tc>
        <w:tc>
          <w:tcPr>
            <w:tcW w:w="2412" w:type="dxa"/>
          </w:tcPr>
          <w:p w14:paraId="323BE3F4" w14:textId="77777777" w:rsidR="0092635E" w:rsidRPr="00BE0622" w:rsidRDefault="0092635E" w:rsidP="00D223D7">
            <w:pPr>
              <w:jc w:val="bot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7" w:type="dxa"/>
          </w:tcPr>
          <w:p w14:paraId="3EA4E321" w14:textId="77777777" w:rsidR="0092635E" w:rsidRPr="00BE0622" w:rsidRDefault="0092635E" w:rsidP="00B03B8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E0622">
              <w:rPr>
                <w:rFonts w:ascii="Sylfaen" w:hAnsi="Sylfaen"/>
                <w:sz w:val="16"/>
                <w:szCs w:val="16"/>
              </w:rPr>
              <w:t>მერიის საფინანსო პოლიტიკისა და სახელმწიფო შესყიდვების სამსახური</w:t>
            </w:r>
          </w:p>
        </w:tc>
      </w:tr>
      <w:tr w:rsidR="0092635E" w:rsidRPr="00BE0622" w14:paraId="194A0134" w14:textId="77777777" w:rsidTr="00DA145A">
        <w:tc>
          <w:tcPr>
            <w:tcW w:w="1983" w:type="dxa"/>
          </w:tcPr>
          <w:p w14:paraId="5B937F0B" w14:textId="77777777" w:rsidR="0092635E" w:rsidRPr="001267AE" w:rsidRDefault="0092635E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ანგარიშგება</w:t>
            </w:r>
          </w:p>
        </w:tc>
        <w:tc>
          <w:tcPr>
            <w:tcW w:w="4942" w:type="dxa"/>
          </w:tcPr>
          <w:p w14:paraId="447D9F77" w14:textId="77777777" w:rsidR="0092635E" w:rsidRPr="00BE0622" w:rsidRDefault="0092635E" w:rsidP="00D223D7">
            <w:pPr>
              <w:autoSpaceDE w:val="0"/>
              <w:autoSpaceDN w:val="0"/>
              <w:adjustRightInd w:val="0"/>
              <w:jc w:val="both"/>
              <w:rPr>
                <w:rFonts w:ascii="Sylfaen" w:eastAsia="Times New Roman" w:hAnsi="Sylfaen" w:cs="Arial"/>
                <w:color w:val="000000"/>
                <w:sz w:val="16"/>
                <w:szCs w:val="16"/>
              </w:rPr>
            </w:pPr>
            <w:r w:rsidRPr="00BE0622">
              <w:rPr>
                <w:rFonts w:ascii="Sylfaen" w:hAnsi="Sylfaen"/>
                <w:sz w:val="16"/>
                <w:szCs w:val="16"/>
              </w:rPr>
              <w:t xml:space="preserve">პროგრამის ფარგლებში გამარჯვებული პროექტების შესრულების შესახებ ინფორმაციის (დაგეგმილი და ფაქტიური შესრულების მაჩვენებლები, პროექტის განმახორციელებელი, პროექტის მიზანი, შედეგი, შედეგების შესრულების საბაზისო და მიზნობრივი მაჩვენებლები, ცდომილება, რისკები) </w:t>
            </w:r>
            <w:r w:rsidRPr="00BE0622">
              <w:rPr>
                <w:rFonts w:ascii="Sylfaen" w:eastAsia="Times New Roman" w:hAnsi="Sylfaen" w:cs="Arial"/>
                <w:color w:val="000000"/>
                <w:sz w:val="16"/>
                <w:szCs w:val="16"/>
              </w:rPr>
              <w:t xml:space="preserve">მუნიციპალიტეტის ბიუჯეტის შესრულების 6 თვის ანგარიშში, ასევე წლიურ ანგარიშსა და მის პროგრამულ/კაპიტალურ დანართებში </w:t>
            </w:r>
            <w:r w:rsidRPr="00BE0622">
              <w:rPr>
                <w:rFonts w:ascii="Sylfaen" w:hAnsi="Sylfaen"/>
                <w:sz w:val="16"/>
                <w:szCs w:val="16"/>
              </w:rPr>
              <w:t>ასახვა</w:t>
            </w:r>
          </w:p>
        </w:tc>
        <w:tc>
          <w:tcPr>
            <w:tcW w:w="1571" w:type="dxa"/>
          </w:tcPr>
          <w:p w14:paraId="225B633C" w14:textId="77777777" w:rsidR="0092635E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67004E">
              <w:rPr>
                <w:rFonts w:ascii="Sylfaen" w:hAnsi="Sylfaen"/>
                <w:sz w:val="16"/>
                <w:szCs w:val="16"/>
              </w:rPr>
              <w:t>საბიუჯეტო კალენდრის შესაბამისად</w:t>
            </w:r>
          </w:p>
          <w:p w14:paraId="26FAC7D2" w14:textId="77777777" w:rsidR="0092635E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7DD080A7" w14:textId="77777777" w:rsidR="0092635E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2-ჯერ</w:t>
            </w:r>
          </w:p>
          <w:p w14:paraId="42E47DCE" w14:textId="77777777" w:rsidR="0092635E" w:rsidRPr="00BE0622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12" w:type="dxa"/>
          </w:tcPr>
          <w:p w14:paraId="52BB1A7B" w14:textId="77777777" w:rsidR="0092635E" w:rsidRPr="00BE0622" w:rsidRDefault="0092635E" w:rsidP="00D223D7">
            <w:pPr>
              <w:jc w:val="bot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837" w:type="dxa"/>
          </w:tcPr>
          <w:p w14:paraId="6EF3C7EF" w14:textId="77777777" w:rsidR="0092635E" w:rsidRPr="00BE0622" w:rsidRDefault="0092635E" w:rsidP="00B03B85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BE0622">
              <w:rPr>
                <w:rFonts w:ascii="Sylfaen" w:hAnsi="Sylfaen"/>
                <w:sz w:val="16"/>
                <w:szCs w:val="16"/>
              </w:rPr>
              <w:t>მერიის საფინანსო პოლიტიკისა და სახელმწიფო შესყიდვების სამსახური</w:t>
            </w:r>
          </w:p>
        </w:tc>
      </w:tr>
      <w:tr w:rsidR="0092635E" w:rsidRPr="00BE0622" w14:paraId="4DE07B73" w14:textId="77777777" w:rsidTr="00DA145A">
        <w:tc>
          <w:tcPr>
            <w:tcW w:w="1983" w:type="dxa"/>
          </w:tcPr>
          <w:p w14:paraId="471CF897" w14:textId="77777777" w:rsidR="0092635E" w:rsidRPr="001267AE" w:rsidRDefault="0092635E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1267AE">
              <w:rPr>
                <w:rFonts w:ascii="Sylfaen" w:eastAsia="Times New Roman" w:hAnsi="Sylfaen" w:cs="Times New Roman"/>
                <w:bCs/>
                <w:color w:val="000000"/>
                <w:sz w:val="16"/>
                <w:szCs w:val="16"/>
              </w:rPr>
              <w:t>პროექტების განხორციელების მონიტორინგი</w:t>
            </w:r>
          </w:p>
        </w:tc>
        <w:tc>
          <w:tcPr>
            <w:tcW w:w="4942" w:type="dxa"/>
          </w:tcPr>
          <w:p w14:paraId="3D798462" w14:textId="77777777" w:rsidR="0092635E" w:rsidRPr="00382124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43513A">
              <w:rPr>
                <w:rFonts w:ascii="Sylfaen" w:hAnsi="Sylfaen"/>
                <w:sz w:val="16"/>
                <w:szCs w:val="16"/>
              </w:rPr>
              <w:t>პროგრამის ფარგლებში გამარჯვებული პროექტების განხორციელების პროცეს</w:t>
            </w:r>
            <w:r>
              <w:rPr>
                <w:rFonts w:ascii="Sylfaen" w:hAnsi="Sylfaen"/>
                <w:sz w:val="16"/>
                <w:szCs w:val="16"/>
              </w:rPr>
              <w:t>ი</w:t>
            </w:r>
            <w:r w:rsidRPr="0043513A">
              <w:rPr>
                <w:rFonts w:ascii="Sylfaen" w:hAnsi="Sylfaen"/>
                <w:sz w:val="16"/>
                <w:szCs w:val="16"/>
              </w:rPr>
              <w:t>ს მონიტორინგ</w:t>
            </w:r>
            <w:r>
              <w:rPr>
                <w:rFonts w:ascii="Sylfaen" w:hAnsi="Sylfaen"/>
                <w:sz w:val="16"/>
                <w:szCs w:val="16"/>
              </w:rPr>
              <w:t>ი</w:t>
            </w:r>
          </w:p>
        </w:tc>
        <w:tc>
          <w:tcPr>
            <w:tcW w:w="1571" w:type="dxa"/>
          </w:tcPr>
          <w:p w14:paraId="79D88109" w14:textId="77777777" w:rsidR="0092635E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82124">
              <w:rPr>
                <w:rFonts w:ascii="Sylfaen" w:hAnsi="Sylfaen"/>
                <w:sz w:val="16"/>
                <w:szCs w:val="16"/>
              </w:rPr>
              <w:t>პროექტის დაწყების ვადიდან 6 თვის და პროექტის დასრულების ვადიდან 1 თვის განმავლობაში</w:t>
            </w:r>
          </w:p>
          <w:p w14:paraId="01DB2385" w14:textId="77777777" w:rsidR="0092635E" w:rsidRPr="00382124" w:rsidRDefault="0092635E" w:rsidP="00D223D7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82124">
              <w:rPr>
                <w:rFonts w:ascii="Sylfaen" w:hAnsi="Sylfaen"/>
                <w:sz w:val="16"/>
                <w:szCs w:val="16"/>
              </w:rPr>
              <w:lastRenderedPageBreak/>
              <w:t>2-ჯერ</w:t>
            </w:r>
          </w:p>
        </w:tc>
        <w:tc>
          <w:tcPr>
            <w:tcW w:w="2412" w:type="dxa"/>
          </w:tcPr>
          <w:p w14:paraId="4EEE527F" w14:textId="77777777" w:rsidR="0092635E" w:rsidRPr="001267AE" w:rsidRDefault="0092635E" w:rsidP="00D223D7">
            <w:pPr>
              <w:jc w:val="both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837" w:type="dxa"/>
          </w:tcPr>
          <w:p w14:paraId="2E4745B7" w14:textId="77777777" w:rsidR="00C743A8" w:rsidRDefault="00C743A8" w:rsidP="00C743A8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მონაწილეობითი ბიუჯეტირების კომისია</w:t>
            </w:r>
          </w:p>
          <w:p w14:paraId="27DFC049" w14:textId="692AE95B" w:rsidR="0092635E" w:rsidRPr="00BE0622" w:rsidRDefault="0092635E" w:rsidP="00B03B85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37ECB6D5" w14:textId="77777777" w:rsidR="0092635E" w:rsidRPr="009244CE" w:rsidRDefault="0092635E" w:rsidP="0092635E">
      <w:pPr>
        <w:jc w:val="both"/>
        <w:rPr>
          <w:rFonts w:ascii="Sylfaen" w:hAnsi="Sylfaen"/>
          <w:b/>
          <w:lang w:val="ka-GE"/>
        </w:rPr>
      </w:pPr>
    </w:p>
    <w:p w14:paraId="0F2ECADF" w14:textId="77777777" w:rsidR="00497916" w:rsidRDefault="00497916"/>
    <w:sectPr w:rsidR="00497916" w:rsidSect="00621C2E">
      <w:footerReference w:type="default" r:id="rId6"/>
      <w:pgSz w:w="16838" w:h="11906" w:orient="landscape"/>
      <w:pgMar w:top="1559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34A06" w14:textId="77777777" w:rsidR="00CF4B31" w:rsidRDefault="00CF4B31" w:rsidP="00616108">
      <w:pPr>
        <w:spacing w:after="0" w:line="240" w:lineRule="auto"/>
      </w:pPr>
      <w:r>
        <w:separator/>
      </w:r>
    </w:p>
  </w:endnote>
  <w:endnote w:type="continuationSeparator" w:id="0">
    <w:p w14:paraId="2FF4E0A0" w14:textId="77777777" w:rsidR="00CF4B31" w:rsidRDefault="00CF4B31" w:rsidP="00616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356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8735E7" w14:textId="1FB22F1E" w:rsidR="00616108" w:rsidRDefault="006161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64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A7CB220" w14:textId="77777777" w:rsidR="00616108" w:rsidRDefault="006161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49C0B" w14:textId="77777777" w:rsidR="00CF4B31" w:rsidRDefault="00CF4B31" w:rsidP="00616108">
      <w:pPr>
        <w:spacing w:after="0" w:line="240" w:lineRule="auto"/>
      </w:pPr>
      <w:r>
        <w:separator/>
      </w:r>
    </w:p>
  </w:footnote>
  <w:footnote w:type="continuationSeparator" w:id="0">
    <w:p w14:paraId="36838059" w14:textId="77777777" w:rsidR="00CF4B31" w:rsidRDefault="00CF4B31" w:rsidP="006161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5E"/>
    <w:rsid w:val="00030357"/>
    <w:rsid w:val="000B7E67"/>
    <w:rsid w:val="000C1BB8"/>
    <w:rsid w:val="00151DA9"/>
    <w:rsid w:val="001A2603"/>
    <w:rsid w:val="001A48F5"/>
    <w:rsid w:val="001C463E"/>
    <w:rsid w:val="002101E3"/>
    <w:rsid w:val="002B4EF0"/>
    <w:rsid w:val="002E200A"/>
    <w:rsid w:val="002F13E4"/>
    <w:rsid w:val="0031333F"/>
    <w:rsid w:val="003455DD"/>
    <w:rsid w:val="00385B88"/>
    <w:rsid w:val="00385FEA"/>
    <w:rsid w:val="003D2A44"/>
    <w:rsid w:val="00497916"/>
    <w:rsid w:val="00505576"/>
    <w:rsid w:val="00535F5C"/>
    <w:rsid w:val="00546BF7"/>
    <w:rsid w:val="00591A44"/>
    <w:rsid w:val="005A5DA6"/>
    <w:rsid w:val="005F64A5"/>
    <w:rsid w:val="00616108"/>
    <w:rsid w:val="007B0DB9"/>
    <w:rsid w:val="007B26D5"/>
    <w:rsid w:val="007C33BA"/>
    <w:rsid w:val="00876292"/>
    <w:rsid w:val="0092635E"/>
    <w:rsid w:val="00A02A4E"/>
    <w:rsid w:val="00A0486A"/>
    <w:rsid w:val="00A13C48"/>
    <w:rsid w:val="00A4456D"/>
    <w:rsid w:val="00A91833"/>
    <w:rsid w:val="00AF0A20"/>
    <w:rsid w:val="00AF3A87"/>
    <w:rsid w:val="00AF47C6"/>
    <w:rsid w:val="00AF6C96"/>
    <w:rsid w:val="00B03B85"/>
    <w:rsid w:val="00B76F5E"/>
    <w:rsid w:val="00C04F74"/>
    <w:rsid w:val="00C47D91"/>
    <w:rsid w:val="00C743A8"/>
    <w:rsid w:val="00CF4B31"/>
    <w:rsid w:val="00D56441"/>
    <w:rsid w:val="00D67F66"/>
    <w:rsid w:val="00D85251"/>
    <w:rsid w:val="00DA145A"/>
    <w:rsid w:val="00FA51D0"/>
    <w:rsid w:val="00FB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4436F"/>
  <w15:docId w15:val="{AD2BFB07-1CD5-431D-8A49-39B15C6D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35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263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63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635E"/>
    <w:rPr>
      <w:sz w:val="20"/>
      <w:szCs w:val="20"/>
    </w:rPr>
  </w:style>
  <w:style w:type="table" w:styleId="TableGrid">
    <w:name w:val="Table Grid"/>
    <w:basedOn w:val="TableNormal"/>
    <w:uiPriority w:val="59"/>
    <w:rsid w:val="0092635E"/>
    <w:pPr>
      <w:spacing w:after="0" w:line="240" w:lineRule="auto"/>
    </w:pPr>
    <w:rPr>
      <w:lang w:val="ka-G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2635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6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35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16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108"/>
  </w:style>
  <w:style w:type="paragraph" w:styleId="Footer">
    <w:name w:val="footer"/>
    <w:basedOn w:val="Normal"/>
    <w:link w:val="FooterChar"/>
    <w:uiPriority w:val="99"/>
    <w:unhideWhenUsed/>
    <w:rsid w:val="006161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1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6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6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Shorena Kakhidze</dc:creator>
  <cp:keywords/>
  <dc:description/>
  <cp:lastModifiedBy>Ruslani Gvetadze</cp:lastModifiedBy>
  <cp:revision>17</cp:revision>
  <dcterms:created xsi:type="dcterms:W3CDTF">2021-08-16T21:35:00Z</dcterms:created>
  <dcterms:modified xsi:type="dcterms:W3CDTF">2021-09-16T12:13:00Z</dcterms:modified>
</cp:coreProperties>
</file>